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ind w:left="24"/>
        <w:rPr>
          <w:rFonts w:ascii="Arial" w:eastAsia="Arial" w:hAnsi="Arial" w:cs="Arial"/>
          <w:b/>
          <w:color w:val="000000"/>
          <w:sz w:val="31"/>
          <w:szCs w:val="31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1"/>
          <w:szCs w:val="31"/>
        </w:rPr>
        <w:t xml:space="preserve">MARINE CORPS LEAGUE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/>
        <w:ind w:left="0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 xml:space="preserve">_____________________________________________________________________________________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ind w:lef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Westfield River Valley Detachment 141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71 N</w:t>
      </w:r>
      <w:r>
        <w:rPr>
          <w:sz w:val="19"/>
          <w:szCs w:val="19"/>
        </w:rPr>
        <w:t>.</w:t>
      </w:r>
      <w:r>
        <w:rPr>
          <w:color w:val="000000"/>
          <w:sz w:val="19"/>
          <w:szCs w:val="19"/>
        </w:rPr>
        <w:t xml:space="preserve"> Elm Street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Westfield, MA 01085-1619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Phone &amp; FAX 413- 562-4850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Meetings 2</w:t>
      </w:r>
      <w:r>
        <w:rPr>
          <w:color w:val="000000"/>
          <w:sz w:val="20"/>
          <w:szCs w:val="20"/>
          <w:vertAlign w:val="superscript"/>
        </w:rPr>
        <w:t xml:space="preserve">nd </w:t>
      </w:r>
      <w:r>
        <w:rPr>
          <w:color w:val="000000"/>
          <w:sz w:val="19"/>
          <w:szCs w:val="19"/>
        </w:rPr>
        <w:t xml:space="preserve">Monday of every month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"/>
        <w:rPr>
          <w:color w:val="0000FF"/>
          <w:sz w:val="19"/>
          <w:szCs w:val="19"/>
        </w:rPr>
      </w:pPr>
      <w:r>
        <w:rPr>
          <w:color w:val="0000FF"/>
          <w:sz w:val="19"/>
          <w:szCs w:val="19"/>
          <w:u w:val="single"/>
        </w:rPr>
        <w:t>www.mclwrv141.com</w:t>
      </w:r>
      <w:r>
        <w:rPr>
          <w:color w:val="0000FF"/>
          <w:sz w:val="19"/>
          <w:szCs w:val="19"/>
        </w:rPr>
        <w:t xml:space="preserve">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1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SEMPER FIDELIS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/>
        <w:ind w:left="2915"/>
        <w:rPr>
          <w:color w:val="000000"/>
        </w:rPr>
      </w:pPr>
      <w:r>
        <w:rPr>
          <w:color w:val="000000"/>
        </w:rPr>
        <w:t xml:space="preserve">Minutes of Monthly Meeting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3524"/>
        <w:rPr>
          <w:color w:val="000000"/>
        </w:rPr>
      </w:pPr>
      <w:r>
        <w:t>9 May</w:t>
      </w:r>
      <w:r>
        <w:rPr>
          <w:color w:val="000000"/>
        </w:rPr>
        <w:t>, 20</w:t>
      </w:r>
      <w:r>
        <w:t>22</w:t>
      </w:r>
      <w:r>
        <w:rPr>
          <w:color w:val="000000"/>
        </w:rPr>
        <w:t xml:space="preserve">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ind w:left="1" w:right="1171" w:firstLine="9"/>
        <w:rPr>
          <w:color w:val="000000"/>
        </w:rPr>
      </w:pPr>
      <w:r>
        <w:rPr>
          <w:b/>
          <w:color w:val="000000"/>
        </w:rPr>
        <w:t>OPENING CEREMONY</w:t>
      </w:r>
      <w:r>
        <w:rPr>
          <w:color w:val="000000"/>
        </w:rPr>
        <w:t xml:space="preserve">: The </w:t>
      </w:r>
      <w:r>
        <w:t xml:space="preserve">acting </w:t>
      </w:r>
      <w:r>
        <w:rPr>
          <w:color w:val="000000"/>
        </w:rPr>
        <w:t>Sergeant-at-Arms secured the quarters at 190</w:t>
      </w:r>
      <w:r>
        <w:t>9</w:t>
      </w:r>
      <w:r>
        <w:rPr>
          <w:color w:val="000000"/>
        </w:rPr>
        <w:t xml:space="preserve"> hours, posted the Colors, and led the detachment in the Pledge of Allegiance; the acting Chaplain then read the opening prayer after which the Sergeant-at-Arms declared the meeting open for official business. Eleven regular members, three associate member</w:t>
      </w:r>
      <w:r>
        <w:rPr>
          <w:color w:val="000000"/>
        </w:rPr>
        <w:t xml:space="preserve">s and two guests were present.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6"/>
        <w:rPr>
          <w:color w:val="000000"/>
        </w:rPr>
      </w:pPr>
      <w:r>
        <w:rPr>
          <w:b/>
          <w:color w:val="000000"/>
        </w:rPr>
        <w:t>ROLL CALL OF OFFICERS</w:t>
      </w:r>
      <w:r>
        <w:rPr>
          <w:color w:val="000000"/>
        </w:rPr>
        <w:t>:</w:t>
      </w:r>
    </w:p>
    <w:tbl>
      <w:tblPr>
        <w:tblStyle w:val="a"/>
        <w:tblW w:w="9555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265"/>
        <w:gridCol w:w="870"/>
      </w:tblGrid>
      <w:tr w:rsidR="00921577">
        <w:trPr>
          <w:trHeight w:val="300"/>
        </w:trPr>
        <w:tc>
          <w:tcPr>
            <w:tcW w:w="9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Board of Trustees</w:t>
            </w:r>
          </w:p>
        </w:tc>
      </w:tr>
      <w:tr w:rsidR="00921577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Commandant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Christopher B. Cekovsky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Senior Vice Commandant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Joseph R. Delaney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Junior Vice Commandant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Sophie F. Bartosik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</w:t>
            </w:r>
          </w:p>
        </w:tc>
      </w:tr>
      <w:tr w:rsidR="00921577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Judge Advocate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t>Keith A. Buckhout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t>Junior Past Commandant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</w:pPr>
            <w:r>
              <w:t>Keith A. Buckhout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  P</w:t>
            </w:r>
          </w:p>
        </w:tc>
      </w:tr>
    </w:tbl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57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250"/>
        <w:gridCol w:w="870"/>
      </w:tblGrid>
      <w:tr w:rsidR="00921577">
        <w:trPr>
          <w:trHeight w:val="300"/>
        </w:trPr>
        <w:tc>
          <w:tcPr>
            <w:tcW w:w="95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Appointed Staff Officers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t xml:space="preserve"> Adjutant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t>William W. Federman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 Paymaster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Roger Beer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t>Sergeant at Arms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t>Aldo Mancini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 Chaplain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Open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Historian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John S. Rutovich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Auditor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Sophie F. Bartosik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Public Relations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Trudy Tynan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</w:tr>
      <w:tr w:rsidR="00921577">
        <w:trPr>
          <w:trHeight w:val="57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Scuttlebutt Editors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Roger Beer</w:t>
            </w:r>
            <w:r>
              <w:t xml:space="preserve">, </w:t>
            </w:r>
            <w:r>
              <w:rPr>
                <w:color w:val="000000"/>
              </w:rPr>
              <w:t>William Federman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Web Sergeant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Carrieann D. Bailey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Armorer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Christopher B. Cekovsky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Color Guard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Keith A. Buckhout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Quartermaster 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t>William W. Federman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</w:p>
        </w:tc>
      </w:tr>
      <w:tr w:rsidR="00921577">
        <w:trPr>
          <w:trHeight w:val="3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t>Flag Service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</w:pPr>
            <w:r>
              <w:t>John S. Rutovich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</w:p>
        </w:tc>
      </w:tr>
    </w:tbl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57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450"/>
        <w:gridCol w:w="2250"/>
        <w:gridCol w:w="450"/>
        <w:gridCol w:w="1890"/>
        <w:gridCol w:w="450"/>
        <w:gridCol w:w="1650"/>
        <w:gridCol w:w="360"/>
      </w:tblGrid>
      <w:tr w:rsidR="00921577">
        <w:tc>
          <w:tcPr>
            <w:tcW w:w="957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Past commandants</w:t>
            </w:r>
          </w:p>
        </w:tc>
      </w:tr>
      <w:tr w:rsidR="00921577">
        <w:trPr>
          <w:trHeight w:val="30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Richard Greene 1977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</w:pPr>
            <w:r>
              <w:t>Joseph Mucha</w:t>
            </w:r>
          </w:p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>
              <w:t xml:space="preserve"> 1994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t>Donald Wielgus</w:t>
            </w:r>
            <w:r>
              <w:t xml:space="preserve"> </w:t>
            </w:r>
            <w:r>
              <w:t>1999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t>Joseph Willis</w:t>
            </w:r>
            <w:r>
              <w:t xml:space="preserve"> </w:t>
            </w:r>
            <w:r>
              <w:t>2004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</w:tc>
      </w:tr>
      <w:tr w:rsidR="00921577">
        <w:trPr>
          <w:trHeight w:val="30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Fran Curnow 2005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>
              <w:t>Brian Dupee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t>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t>John Rutovich</w:t>
            </w:r>
            <w:r>
              <w:t xml:space="preserve"> </w:t>
            </w:r>
            <w:r>
              <w:t>2011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t>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t>Dan Bishop 2013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t>E</w:t>
            </w:r>
          </w:p>
        </w:tc>
      </w:tr>
      <w:tr w:rsidR="00921577">
        <w:trPr>
          <w:trHeight w:val="58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Keith Buckhou</w:t>
            </w:r>
            <w:r>
              <w:t>t        2017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t>P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EA6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577" w:rsidRDefault="00921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ind w:left="6"/>
        <w:rPr>
          <w:color w:val="000000"/>
        </w:rPr>
      </w:pPr>
      <w:r>
        <w:rPr>
          <w:b/>
        </w:rPr>
        <w:t xml:space="preserve">Because not enough regular members attended the May meeting, a quorum was not reached and no official business could be conducted. 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ind w:left="1" w:right="841" w:firstLine="9"/>
      </w:pPr>
      <w:r>
        <w:rPr>
          <w:b/>
          <w:color w:val="000000"/>
        </w:rPr>
        <w:t xml:space="preserve">CORRESPONDENCE: </w:t>
      </w:r>
      <w:r>
        <w:rPr>
          <w:color w:val="000000"/>
        </w:rPr>
        <w:t>The usual</w:t>
      </w:r>
      <w:r>
        <w:t xml:space="preserve"> junk mail was received as well as information on the detachment participating in the Westfield Fa</w:t>
      </w:r>
      <w:r>
        <w:t>ir; and from the Hampton Pond Association about the July 4 parade</w:t>
      </w:r>
      <w:r>
        <w:t xml:space="preserve">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74" w:lineRule="auto"/>
        <w:ind w:left="1" w:right="841" w:firstLine="9"/>
        <w:rPr>
          <w:color w:val="000000"/>
        </w:rPr>
      </w:pPr>
      <w:r>
        <w:rPr>
          <w:b/>
          <w:color w:val="000000"/>
        </w:rPr>
        <w:t>SICK OR IN DISTRESS:</w:t>
      </w:r>
      <w:r>
        <w:rPr>
          <w:b/>
        </w:rPr>
        <w:t xml:space="preserve"> </w:t>
      </w:r>
      <w:r>
        <w:t>Vinnie Sulewski’s wife passed away on May 13; information about her funeral will be provided as it becomes available. Keith’s family has been ailing with flu-like illn</w:t>
      </w:r>
      <w:r>
        <w:t>ess but is recovering</w:t>
      </w:r>
      <w:r>
        <w:t xml:space="preserve">. 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0" w:right="1249" w:hanging="4"/>
        <w:rPr>
          <w:b/>
          <w:color w:val="000000"/>
        </w:rPr>
      </w:pPr>
      <w:r>
        <w:rPr>
          <w:b/>
          <w:color w:val="000000"/>
        </w:rPr>
        <w:t xml:space="preserve">REPORTS OF OFFICERS </w:t>
      </w:r>
      <w:r>
        <w:rPr>
          <w:color w:val="000000"/>
        </w:rPr>
        <w:t>(those not listed had nothing to report or were absent or excused)</w:t>
      </w:r>
      <w:r>
        <w:rPr>
          <w:b/>
          <w:color w:val="000000"/>
        </w:rPr>
        <w:t xml:space="preserve">: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813" w:firstLine="8"/>
      </w:pPr>
      <w:r>
        <w:rPr>
          <w:b/>
          <w:color w:val="000000"/>
        </w:rPr>
        <w:t>Commandant</w:t>
      </w:r>
      <w:r>
        <w:rPr>
          <w:b/>
        </w:rPr>
        <w:t xml:space="preserve">: </w:t>
      </w:r>
      <w:r>
        <w:t xml:space="preserve">Mothers’ Day flag pin sales at Geissler’s supermarket in Agawam went </w:t>
      </w:r>
      <w:r>
        <w:lastRenderedPageBreak/>
        <w:t>well. The detachment tent was on display and attracted donors but was found to be unstable in windy conditions without being properly anchored; the Young Marines were a big help; donation</w:t>
      </w:r>
      <w:r>
        <w:t xml:space="preserve">s totaled $3,306 and $790 in raffle tickets were sold.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7" w:right="1100"/>
      </w:pPr>
      <w:r>
        <w:rPr>
          <w:b/>
        </w:rPr>
        <w:t xml:space="preserve">Judge Advocate: </w:t>
      </w:r>
      <w:r>
        <w:t xml:space="preserve">Volunteers are needed for a firing detail on Flag Day, June 14. 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9" w:right="1100" w:hanging="1"/>
      </w:pPr>
      <w:r>
        <w:rPr>
          <w:b/>
          <w:color w:val="000000"/>
        </w:rPr>
        <w:t xml:space="preserve">Paymaster: </w:t>
      </w:r>
      <w:r>
        <w:t>The April report was di</w:t>
      </w:r>
      <w:r>
        <w:t xml:space="preserve">stributed. </w:t>
      </w:r>
      <w:r>
        <w:t xml:space="preserve">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9" w:right="1100" w:hanging="1"/>
      </w:pPr>
      <w:r>
        <w:rPr>
          <w:b/>
        </w:rPr>
        <w:t xml:space="preserve">Auditor: </w:t>
      </w:r>
      <w:r>
        <w:t xml:space="preserve">No discrepancies were found in the latest audit.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  <w:rPr>
          <w:color w:val="000000"/>
        </w:rPr>
      </w:pPr>
      <w:r>
        <w:rPr>
          <w:b/>
          <w:color w:val="000000"/>
        </w:rPr>
        <w:t xml:space="preserve">Armorer: </w:t>
      </w:r>
      <w:r>
        <w:rPr>
          <w:color w:val="000000"/>
        </w:rPr>
        <w:t>Ceremonial rifles are cleaned and accounted for.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  <w:r>
        <w:rPr>
          <w:b/>
        </w:rPr>
        <w:t xml:space="preserve">Color Guard: </w:t>
      </w:r>
      <w:r>
        <w:t xml:space="preserve">A few good men or women are needed for a color guard on Memorial Day.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  <w:r>
        <w:rPr>
          <w:b/>
        </w:rPr>
        <w:t xml:space="preserve">Finance Committee: </w:t>
      </w:r>
      <w:r>
        <w:t>The group will meet in late May.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  <w:r>
        <w:rPr>
          <w:b/>
          <w:color w:val="000000"/>
        </w:rPr>
        <w:t>VAVS:</w:t>
      </w:r>
      <w:r>
        <w:rPr>
          <w:b/>
        </w:rPr>
        <w:t xml:space="preserve"> </w:t>
      </w:r>
      <w:r>
        <w:t xml:space="preserve">U.S. Secretary of Veterans Affairs Denis McDonough recently said </w:t>
      </w:r>
      <w:r>
        <w:t>the decision to include the Leeds medical center on a list of possible facilities to be closed may have been based on faulty data and would be reviewed.</w:t>
      </w:r>
      <w:r>
        <w:t xml:space="preserve"> </w:t>
      </w:r>
    </w:p>
    <w:p w:rsidR="00921577" w:rsidRDefault="009215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  <w:r>
        <w:rPr>
          <w:b/>
          <w:color w:val="000000"/>
        </w:rPr>
        <w:t>GOOD OF THE LEAGUE:</w:t>
      </w:r>
      <w:r>
        <w:rPr>
          <w:b/>
        </w:rPr>
        <w:t xml:space="preserve"> </w:t>
      </w:r>
      <w:r>
        <w:t xml:space="preserve">Volunteers are needed to sell flag pins and raffle cards at WalMart in Westfield </w:t>
      </w:r>
      <w:r>
        <w:t>on Fathers’ Day</w:t>
      </w:r>
      <w:r>
        <w:t xml:space="preserve">. Marine Corps League member Jim Harrington attended the meeting; because he is not a member of this detachment he was counted as a guest; he was accompanied by Joe Zazzaro, who presented the detachment with a carved wooden plaque featuring </w:t>
      </w:r>
      <w:r>
        <w:t xml:space="preserve">the U.S. flag and the Marine Corps emblem. The detachment thanks them both.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</w:pPr>
      <w:r>
        <w:t xml:space="preserve"> 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3" w:right="998"/>
        <w:rPr>
          <w:color w:val="000000"/>
        </w:rPr>
      </w:pPr>
      <w:r>
        <w:rPr>
          <w:b/>
          <w:color w:val="000000"/>
        </w:rPr>
        <w:t>CLOSING CEREMONY</w:t>
      </w:r>
      <w:r>
        <w:rPr>
          <w:color w:val="000000"/>
        </w:rPr>
        <w:t xml:space="preserve">: The </w:t>
      </w:r>
      <w:r>
        <w:t>a</w:t>
      </w:r>
      <w:r>
        <w:rPr>
          <w:color w:val="000000"/>
        </w:rPr>
        <w:t xml:space="preserve">cting Sergeant-at-Arms retired the colors at </w:t>
      </w:r>
      <w:r>
        <w:t>1946</w:t>
      </w:r>
      <w:r>
        <w:rPr>
          <w:color w:val="000000"/>
        </w:rPr>
        <w:t xml:space="preserve"> hours and the acting </w:t>
      </w:r>
      <w:r>
        <w:t>C</w:t>
      </w:r>
      <w:r>
        <w:rPr>
          <w:color w:val="000000"/>
        </w:rPr>
        <w:t>haplain gave the closing prayer. The closing statement was read and the proceedin</w:t>
      </w:r>
      <w:r>
        <w:rPr>
          <w:color w:val="000000"/>
        </w:rPr>
        <w:t xml:space="preserve">gs were declared closed until the next scheduled detachment meeting, on </w:t>
      </w:r>
      <w:r>
        <w:t>June 13</w:t>
      </w:r>
      <w:r>
        <w:rPr>
          <w:color w:val="000000"/>
        </w:rPr>
        <w:t xml:space="preserve">, 2022.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/>
        <w:ind w:left="4"/>
        <w:rPr>
          <w:color w:val="000000"/>
        </w:rPr>
      </w:pPr>
      <w:r>
        <w:rPr>
          <w:color w:val="000000"/>
        </w:rPr>
        <w:t xml:space="preserve">William W. Federman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3"/>
        <w:rPr>
          <w:color w:val="000000"/>
        </w:rPr>
      </w:pPr>
      <w:r>
        <w:rPr>
          <w:color w:val="000000"/>
        </w:rPr>
        <w:t xml:space="preserve">Adjutant 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ind w:left="4"/>
        <w:rPr>
          <w:color w:val="000000"/>
        </w:rPr>
      </w:pPr>
      <w:r>
        <w:rPr>
          <w:color w:val="000000"/>
        </w:rPr>
        <w:t>Westfield River Valley Detachment 141</w:t>
      </w:r>
    </w:p>
    <w:p w:rsidR="00921577" w:rsidRDefault="00EA6099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color w:val="000000"/>
        </w:rPr>
      </w:pPr>
      <w:r>
        <w:rPr>
          <w:color w:val="000000"/>
        </w:rPr>
        <w:t>Marine Corps League</w:t>
      </w:r>
    </w:p>
    <w:sectPr w:rsidR="00921577">
      <w:pgSz w:w="12240" w:h="15840"/>
      <w:pgMar w:top="1420" w:right="975" w:bottom="1455" w:left="179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21577"/>
    <w:rsid w:val="00921577"/>
    <w:rsid w:val="00E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en-US" w:eastAsia="en-US" w:bidi="ar-SA"/>
      </w:rPr>
    </w:rPrDefault>
    <w:pPrDefault>
      <w:pPr>
        <w:ind w:left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en-US" w:eastAsia="en-US" w:bidi="ar-SA"/>
      </w:rPr>
    </w:rPrDefault>
    <w:pPrDefault>
      <w:pPr>
        <w:ind w:left="1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Bailey</dc:creator>
  <cp:lastModifiedBy>skitt</cp:lastModifiedBy>
  <cp:revision>2</cp:revision>
  <dcterms:created xsi:type="dcterms:W3CDTF">2022-05-26T02:32:00Z</dcterms:created>
  <dcterms:modified xsi:type="dcterms:W3CDTF">2022-05-26T02:32:00Z</dcterms:modified>
</cp:coreProperties>
</file>